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66" w:rsidRPr="007555BB" w:rsidRDefault="00C73066" w:rsidP="00F16070">
      <w:pPr>
        <w:tabs>
          <w:tab w:val="left" w:pos="1035"/>
        </w:tabs>
        <w:spacing w:line="36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bookmarkStart w:id="0" w:name="_GoBack"/>
      <w:bookmarkEnd w:id="0"/>
    </w:p>
    <w:p w:rsidR="00950A07" w:rsidRPr="007C33BB" w:rsidRDefault="00F16070" w:rsidP="00950A07">
      <w:pPr>
        <w:tabs>
          <w:tab w:val="left" w:pos="1035"/>
        </w:tabs>
        <w:spacing w:line="36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r w:rsidRPr="007C33BB">
        <w:rPr>
          <w:rFonts w:asciiTheme="minorHAnsi" w:hAnsiTheme="minorHAnsi" w:cs="Arial"/>
          <w:b/>
          <w:bCs/>
          <w:sz w:val="40"/>
          <w:szCs w:val="40"/>
          <w:lang w:val="en-GB"/>
        </w:rPr>
        <w:t>J</w:t>
      </w:r>
      <w:r w:rsidR="00950A07" w:rsidRPr="007C33BB">
        <w:rPr>
          <w:rFonts w:asciiTheme="minorHAnsi" w:hAnsiTheme="minorHAnsi" w:cs="Arial"/>
          <w:b/>
          <w:bCs/>
          <w:sz w:val="40"/>
          <w:szCs w:val="40"/>
          <w:lang w:val="en-GB"/>
        </w:rPr>
        <w:t>ob Description</w:t>
      </w:r>
    </w:p>
    <w:p w:rsidR="007C33BB" w:rsidRDefault="007C33BB" w:rsidP="00950A07">
      <w:pPr>
        <w:tabs>
          <w:tab w:val="left" w:pos="1035"/>
        </w:tabs>
        <w:spacing w:line="36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</w:p>
    <w:p w:rsidR="00950A07" w:rsidRDefault="00F16070" w:rsidP="00F10E6A">
      <w:pPr>
        <w:pStyle w:val="NormalWeb"/>
        <w:spacing w:before="0" w:beforeAutospacing="0" w:after="60"/>
        <w:rPr>
          <w:rFonts w:asciiTheme="minorHAnsi" w:hAnsiTheme="minorHAnsi" w:cs="Times"/>
          <w:b/>
          <w:bCs/>
          <w:color w:val="000000"/>
          <w:lang w:val="en-GB"/>
        </w:rPr>
      </w:pPr>
      <w:r w:rsidRPr="007555BB">
        <w:rPr>
          <w:rFonts w:asciiTheme="minorHAnsi" w:hAnsiTheme="minorHAnsi" w:cs="Times"/>
          <w:b/>
          <w:bCs/>
          <w:color w:val="000000"/>
          <w:lang w:val="en-GB"/>
        </w:rPr>
        <w:t xml:space="preserve">Job Title: </w:t>
      </w:r>
      <w:r w:rsidRPr="007555BB">
        <w:rPr>
          <w:rFonts w:asciiTheme="minorHAnsi" w:hAnsiTheme="minorHAnsi" w:cs="Times"/>
          <w:bCs/>
          <w:color w:val="000000"/>
          <w:lang w:val="en-GB"/>
        </w:rPr>
        <w:t>Process Operative (Assembly)</w:t>
      </w:r>
      <w:r w:rsidRPr="007555BB">
        <w:rPr>
          <w:rFonts w:asciiTheme="minorHAnsi" w:hAnsiTheme="minorHAnsi" w:cs="Times"/>
          <w:b/>
          <w:bCs/>
          <w:color w:val="000000"/>
          <w:lang w:val="en-GB"/>
        </w:rPr>
        <w:t xml:space="preserve">    </w:t>
      </w:r>
    </w:p>
    <w:p w:rsidR="007C33BB" w:rsidRPr="007555BB" w:rsidRDefault="007C33BB" w:rsidP="00F10E6A">
      <w:pPr>
        <w:pStyle w:val="NormalWeb"/>
        <w:pBdr>
          <w:bottom w:val="single" w:sz="6" w:space="1" w:color="auto"/>
        </w:pBdr>
        <w:spacing w:before="0" w:beforeAutospacing="0" w:after="60"/>
        <w:rPr>
          <w:rFonts w:asciiTheme="minorHAnsi" w:hAnsiTheme="minorHAnsi" w:cs="Times"/>
          <w:b/>
          <w:bCs/>
          <w:color w:val="000000"/>
          <w:lang w:val="en-GB"/>
        </w:rPr>
      </w:pPr>
    </w:p>
    <w:p w:rsidR="00F16070" w:rsidRDefault="00F16070" w:rsidP="00F16070">
      <w:pPr>
        <w:pStyle w:val="NormalWeb"/>
        <w:spacing w:after="0"/>
        <w:rPr>
          <w:rFonts w:asciiTheme="minorHAnsi" w:hAnsiTheme="minorHAnsi" w:cs="Times"/>
          <w:b/>
          <w:bCs/>
          <w:color w:val="000000"/>
          <w:u w:val="single"/>
          <w:lang w:val="en-GB"/>
        </w:rPr>
      </w:pPr>
      <w:r w:rsidRPr="007555BB">
        <w:rPr>
          <w:rFonts w:asciiTheme="minorHAnsi" w:hAnsiTheme="minorHAnsi" w:cs="Times"/>
          <w:b/>
          <w:bCs/>
          <w:color w:val="000000"/>
          <w:u w:val="single"/>
          <w:lang w:val="en-GB"/>
        </w:rPr>
        <w:t>Job Summary:</w:t>
      </w:r>
    </w:p>
    <w:p w:rsidR="00950A07" w:rsidRPr="00950A07" w:rsidRDefault="00950A07" w:rsidP="00950A07">
      <w:pPr>
        <w:pStyle w:val="NormalWeb"/>
        <w:numPr>
          <w:ilvl w:val="0"/>
          <w:numId w:val="9"/>
        </w:numPr>
        <w:spacing w:after="0"/>
        <w:rPr>
          <w:rFonts w:asciiTheme="minorHAnsi" w:hAnsiTheme="minorHAnsi"/>
          <w:lang w:val="en-GB"/>
        </w:rPr>
      </w:pPr>
      <w:r w:rsidRPr="00950A07">
        <w:rPr>
          <w:rFonts w:asciiTheme="minorHAnsi" w:hAnsiTheme="minorHAnsi" w:cs="Times"/>
          <w:bCs/>
          <w:color w:val="000000"/>
          <w:lang w:val="en-GB"/>
        </w:rPr>
        <w:t>Operate secondary process machines associated with manufacturing process for CD/ FSPT</w:t>
      </w:r>
    </w:p>
    <w:p w:rsidR="00F16070" w:rsidRPr="007555BB" w:rsidRDefault="00F16070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/>
          <w:lang w:val="en-GB"/>
        </w:rPr>
      </w:pPr>
      <w:r w:rsidRPr="007555BB">
        <w:rPr>
          <w:rFonts w:asciiTheme="minorHAnsi" w:hAnsiTheme="minorHAnsi" w:cs="Times"/>
          <w:color w:val="000000"/>
          <w:lang w:val="en-GB"/>
        </w:rPr>
        <w:t>Monitor all aspects of the assembly to maintain quality-based production</w:t>
      </w:r>
      <w:r w:rsidR="00950A07">
        <w:rPr>
          <w:rFonts w:asciiTheme="minorHAnsi" w:hAnsiTheme="minorHAnsi" w:cs="Times"/>
          <w:color w:val="000000"/>
          <w:lang w:val="en-GB"/>
        </w:rPr>
        <w:t>, follow work instructions at all times.</w:t>
      </w:r>
    </w:p>
    <w:p w:rsidR="00F16070" w:rsidRPr="00950A07" w:rsidRDefault="00F16070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="Times"/>
          <w:color w:val="000000"/>
          <w:lang w:val="en-GB"/>
        </w:rPr>
      </w:pPr>
      <w:r w:rsidRPr="00950A07">
        <w:rPr>
          <w:rFonts w:asciiTheme="minorHAnsi" w:hAnsiTheme="minorHAnsi" w:cs="Times"/>
          <w:color w:val="000000"/>
          <w:lang w:val="en-GB"/>
        </w:rPr>
        <w:t xml:space="preserve">Assist in the control of work flow as scheduled to meet customer deadlines; </w:t>
      </w:r>
    </w:p>
    <w:p w:rsidR="00950A07" w:rsidRDefault="00950A07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="Times"/>
          <w:color w:val="000000"/>
          <w:lang w:val="en-GB"/>
        </w:rPr>
      </w:pPr>
      <w:r w:rsidRPr="00950A07">
        <w:rPr>
          <w:rFonts w:asciiTheme="minorHAnsi" w:hAnsiTheme="minorHAnsi" w:cs="Times"/>
          <w:color w:val="000000"/>
          <w:lang w:val="en-GB"/>
        </w:rPr>
        <w:t>Ensure jobs are completed properly and paperwork is filled out.</w:t>
      </w:r>
    </w:p>
    <w:p w:rsidR="00DE340E" w:rsidRDefault="00DE340E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="Times"/>
          <w:color w:val="000000"/>
          <w:lang w:val="en-GB"/>
        </w:rPr>
      </w:pPr>
      <w:r>
        <w:rPr>
          <w:rFonts w:asciiTheme="minorHAnsi" w:hAnsiTheme="minorHAnsi" w:cs="Times"/>
          <w:color w:val="000000"/>
          <w:lang w:val="en-GB"/>
        </w:rPr>
        <w:t xml:space="preserve">After secondary process, solvent weld, </w:t>
      </w:r>
      <w:proofErr w:type="spellStart"/>
      <w:r>
        <w:rPr>
          <w:rFonts w:asciiTheme="minorHAnsi" w:hAnsiTheme="minorHAnsi" w:cs="Times"/>
          <w:color w:val="000000"/>
          <w:lang w:val="en-GB"/>
        </w:rPr>
        <w:t>digi</w:t>
      </w:r>
      <w:proofErr w:type="spellEnd"/>
      <w:r>
        <w:rPr>
          <w:rFonts w:asciiTheme="minorHAnsi" w:hAnsiTheme="minorHAnsi" w:cs="Times"/>
          <w:color w:val="000000"/>
          <w:lang w:val="en-GB"/>
        </w:rPr>
        <w:t>-print, assemble products in line with production schedule under team leader/supervisor guidance.</w:t>
      </w:r>
    </w:p>
    <w:p w:rsidR="00F16070" w:rsidRPr="00950A07" w:rsidRDefault="00F16070" w:rsidP="00950A07">
      <w:pPr>
        <w:pStyle w:val="NormalWeb"/>
        <w:numPr>
          <w:ilvl w:val="0"/>
          <w:numId w:val="9"/>
        </w:numPr>
        <w:pBdr>
          <w:bottom w:val="single" w:sz="6" w:space="0" w:color="auto"/>
        </w:pBdr>
        <w:spacing w:beforeAutospacing="0" w:after="0"/>
        <w:rPr>
          <w:rFonts w:asciiTheme="minorHAnsi" w:hAnsiTheme="minorHAnsi"/>
          <w:lang w:val="en-GB"/>
        </w:rPr>
      </w:pPr>
      <w:r w:rsidRPr="00950A07">
        <w:rPr>
          <w:rFonts w:asciiTheme="minorHAnsi" w:hAnsiTheme="minorHAnsi" w:cs="Times"/>
          <w:color w:val="000000"/>
          <w:lang w:val="en-GB"/>
        </w:rPr>
        <w:t>To undertake other duties which may arise or as may be delegated from time to time.</w:t>
      </w:r>
    </w:p>
    <w:p w:rsidR="007C33BB" w:rsidRDefault="00950A07" w:rsidP="007C33BB">
      <w:pPr>
        <w:pStyle w:val="NormalWeb"/>
        <w:numPr>
          <w:ilvl w:val="0"/>
          <w:numId w:val="9"/>
        </w:numPr>
        <w:pBdr>
          <w:bottom w:val="single" w:sz="6" w:space="0" w:color="auto"/>
        </w:pBdr>
        <w:spacing w:beforeAutospacing="0" w:after="0"/>
        <w:rPr>
          <w:rFonts w:asciiTheme="minorHAnsi" w:hAnsiTheme="minorHAnsi"/>
          <w:lang w:val="en-GB"/>
        </w:rPr>
      </w:pPr>
      <w:r w:rsidRPr="00950A07">
        <w:rPr>
          <w:rFonts w:asciiTheme="minorHAnsi" w:hAnsiTheme="minorHAnsi" w:cs="Times"/>
          <w:color w:val="000000"/>
          <w:lang w:val="en-GB"/>
        </w:rPr>
        <w:t>Work with other team operatives to ensure on time production and quality</w:t>
      </w:r>
    </w:p>
    <w:p w:rsidR="007C33BB" w:rsidRPr="007C33BB" w:rsidRDefault="007C33BB" w:rsidP="007C33BB">
      <w:pPr>
        <w:pStyle w:val="NormalWeb"/>
        <w:pBdr>
          <w:bottom w:val="single" w:sz="6" w:space="0" w:color="auto"/>
        </w:pBdr>
        <w:spacing w:beforeAutospacing="0" w:after="0"/>
        <w:ind w:left="360"/>
        <w:rPr>
          <w:rFonts w:asciiTheme="minorHAnsi" w:hAnsiTheme="minorHAnsi"/>
          <w:lang w:val="en-GB"/>
        </w:rPr>
      </w:pPr>
    </w:p>
    <w:p w:rsidR="00F16070" w:rsidRPr="007555BB" w:rsidRDefault="00F16070" w:rsidP="00F16070">
      <w:pPr>
        <w:pStyle w:val="NormalWeb"/>
        <w:spacing w:after="0"/>
        <w:rPr>
          <w:rFonts w:asciiTheme="minorHAnsi" w:hAnsiTheme="minorHAnsi" w:cs="Times"/>
          <w:b/>
          <w:bCs/>
          <w:color w:val="000000"/>
          <w:sz w:val="20"/>
          <w:szCs w:val="20"/>
          <w:u w:val="single"/>
          <w:lang w:val="en-GB"/>
        </w:rPr>
      </w:pPr>
      <w:r w:rsidRPr="007555BB">
        <w:rPr>
          <w:rFonts w:asciiTheme="minorHAnsi" w:hAnsiTheme="minorHAnsi" w:cs="Times"/>
          <w:b/>
          <w:bCs/>
          <w:color w:val="000000"/>
          <w:u w:val="single"/>
          <w:lang w:val="en-GB"/>
        </w:rPr>
        <w:t>Key Responsibilities:</w:t>
      </w:r>
    </w:p>
    <w:p w:rsidR="00F16070" w:rsidRPr="007555BB" w:rsidRDefault="00F16070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/>
          <w:lang w:val="en-GB"/>
        </w:rPr>
      </w:pPr>
      <w:r w:rsidRPr="007555BB">
        <w:rPr>
          <w:rFonts w:asciiTheme="minorHAnsi" w:hAnsiTheme="minorHAnsi" w:cs="Times"/>
          <w:color w:val="000000"/>
          <w:lang w:val="en-GB"/>
        </w:rPr>
        <w:t>Checking the accuracy of product specification, to e</w:t>
      </w:r>
      <w:r w:rsidRPr="007555BB">
        <w:rPr>
          <w:rFonts w:asciiTheme="minorHAnsi" w:hAnsiTheme="minorHAnsi"/>
          <w:iCs/>
          <w:lang w:val="en-GB"/>
        </w:rPr>
        <w:t>nsure part quality and dimensional stability.</w:t>
      </w:r>
      <w:r w:rsidRPr="007555BB">
        <w:rPr>
          <w:rFonts w:asciiTheme="minorHAnsi" w:hAnsiTheme="minorHAnsi"/>
          <w:color w:val="000000"/>
          <w:lang w:val="en-GB"/>
        </w:rPr>
        <w:t xml:space="preserve"> </w:t>
      </w:r>
    </w:p>
    <w:p w:rsidR="00F16070" w:rsidRPr="007555BB" w:rsidRDefault="00F16070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/>
          <w:lang w:val="en-GB"/>
        </w:rPr>
      </w:pPr>
      <w:r w:rsidRPr="007555BB">
        <w:rPr>
          <w:rFonts w:asciiTheme="minorHAnsi" w:hAnsiTheme="minorHAnsi"/>
          <w:color w:val="000000"/>
          <w:lang w:val="en-GB"/>
        </w:rPr>
        <w:t>Health &amp; Safety awareness</w:t>
      </w:r>
    </w:p>
    <w:p w:rsidR="00F16070" w:rsidRPr="007555BB" w:rsidRDefault="00F16070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/>
          <w:lang w:val="en-GB"/>
        </w:rPr>
      </w:pPr>
      <w:r w:rsidRPr="007555BB">
        <w:rPr>
          <w:rFonts w:asciiTheme="minorHAnsi" w:hAnsiTheme="minorHAnsi" w:cs="Times"/>
          <w:color w:val="000000"/>
          <w:lang w:val="en-GB"/>
        </w:rPr>
        <w:t>Undertake fault diagnosis and remedial action.</w:t>
      </w:r>
    </w:p>
    <w:p w:rsidR="00F16070" w:rsidRPr="00950A07" w:rsidRDefault="00F16070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="Times"/>
          <w:color w:val="000000"/>
          <w:lang w:val="en-GB"/>
        </w:rPr>
      </w:pPr>
      <w:r w:rsidRPr="007555BB">
        <w:rPr>
          <w:rFonts w:asciiTheme="minorHAnsi" w:hAnsiTheme="minorHAnsi"/>
          <w:lang w:val="en-GB"/>
        </w:rPr>
        <w:t>Work with supervisors, operatives &amp; others to ship product to the customers on time.</w:t>
      </w:r>
    </w:p>
    <w:p w:rsidR="00950A07" w:rsidRPr="007555BB" w:rsidRDefault="00950A07" w:rsidP="00F16070">
      <w:pPr>
        <w:pStyle w:val="NormalWeb"/>
        <w:numPr>
          <w:ilvl w:val="0"/>
          <w:numId w:val="9"/>
        </w:numPr>
        <w:spacing w:beforeAutospacing="0" w:after="0"/>
        <w:rPr>
          <w:rFonts w:asciiTheme="minorHAnsi" w:hAnsiTheme="minorHAnsi" w:cs="Times"/>
          <w:color w:val="000000"/>
          <w:lang w:val="en-GB"/>
        </w:rPr>
      </w:pPr>
      <w:r w:rsidRPr="00712D51">
        <w:rPr>
          <w:rFonts w:ascii="Calibri" w:hAnsi="Calibri" w:cs="Times"/>
          <w:color w:val="000000"/>
          <w:lang w:val="en-GB"/>
        </w:rPr>
        <w:t>Adhering to Production Schedules and minimising machine/process downtime</w:t>
      </w:r>
    </w:p>
    <w:p w:rsidR="00F16070" w:rsidRPr="007555BB" w:rsidRDefault="00F16070" w:rsidP="00F16070">
      <w:pPr>
        <w:numPr>
          <w:ilvl w:val="0"/>
          <w:numId w:val="10"/>
        </w:numPr>
        <w:tabs>
          <w:tab w:val="left" w:pos="4680"/>
        </w:tabs>
        <w:rPr>
          <w:rFonts w:asciiTheme="minorHAnsi" w:hAnsiTheme="minorHAnsi"/>
          <w:lang w:val="en-GB"/>
        </w:rPr>
      </w:pPr>
      <w:r w:rsidRPr="007555BB">
        <w:rPr>
          <w:rFonts w:asciiTheme="minorHAnsi" w:hAnsiTheme="minorHAnsi" w:cs="Times"/>
          <w:color w:val="000000"/>
          <w:lang w:val="en-GB"/>
        </w:rPr>
        <w:t>Assist with Work Procedure Implementation.</w:t>
      </w:r>
    </w:p>
    <w:p w:rsidR="00F16070" w:rsidRPr="007555BB" w:rsidRDefault="00F16070" w:rsidP="00F16070">
      <w:pPr>
        <w:pStyle w:val="NormalWeb"/>
        <w:numPr>
          <w:ilvl w:val="0"/>
          <w:numId w:val="10"/>
        </w:numPr>
        <w:spacing w:beforeAutospacing="0" w:after="0"/>
        <w:rPr>
          <w:rFonts w:asciiTheme="minorHAnsi" w:hAnsiTheme="minorHAnsi"/>
          <w:lang w:val="en-GB"/>
        </w:rPr>
      </w:pPr>
      <w:r w:rsidRPr="007555BB">
        <w:rPr>
          <w:rFonts w:asciiTheme="minorHAnsi" w:hAnsiTheme="minorHAnsi" w:cs="Times"/>
          <w:color w:val="000000"/>
          <w:lang w:val="en-GB"/>
        </w:rPr>
        <w:t>ISO 9001:2000 Awareness</w:t>
      </w:r>
    </w:p>
    <w:p w:rsidR="00741D09" w:rsidRPr="00BB28EA" w:rsidRDefault="00741D09">
      <w:pPr>
        <w:tabs>
          <w:tab w:val="left" w:pos="4680"/>
        </w:tabs>
        <w:spacing w:line="360" w:lineRule="auto"/>
        <w:rPr>
          <w:rFonts w:ascii="Arial" w:hAnsi="Arial" w:cs="Arial"/>
          <w:b/>
          <w:bCs/>
          <w:sz w:val="20"/>
          <w:lang w:val="en-GB"/>
        </w:rPr>
      </w:pPr>
    </w:p>
    <w:sectPr w:rsidR="00741D09" w:rsidRPr="00BB28EA" w:rsidSect="000B742B">
      <w:headerReference w:type="default" r:id="rId7"/>
      <w:pgSz w:w="12240" w:h="15840" w:code="1"/>
      <w:pgMar w:top="1079" w:right="1797" w:bottom="719" w:left="179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37" w:rsidRDefault="00A54C37">
      <w:r>
        <w:separator/>
      </w:r>
    </w:p>
  </w:endnote>
  <w:endnote w:type="continuationSeparator" w:id="0">
    <w:p w:rsidR="00A54C37" w:rsidRDefault="00A5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37" w:rsidRDefault="00A54C37">
      <w:r>
        <w:separator/>
      </w:r>
    </w:p>
  </w:footnote>
  <w:footnote w:type="continuationSeparator" w:id="0">
    <w:p w:rsidR="00A54C37" w:rsidRDefault="00A5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09" w:rsidRPr="004A4DB3" w:rsidRDefault="008C1911" w:rsidP="004A4DB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68.85pt;margin-top:-65.2pt;width:595.3pt;height:841.9pt;z-index:-251658752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AB5"/>
    <w:multiLevelType w:val="multilevel"/>
    <w:tmpl w:val="CCB85E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E68"/>
    <w:multiLevelType w:val="hybridMultilevel"/>
    <w:tmpl w:val="62B4EABC"/>
    <w:lvl w:ilvl="0" w:tplc="8D08D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4721"/>
    <w:multiLevelType w:val="hybridMultilevel"/>
    <w:tmpl w:val="264EFE00"/>
    <w:lvl w:ilvl="0" w:tplc="C86A1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2A24"/>
    <w:multiLevelType w:val="hybridMultilevel"/>
    <w:tmpl w:val="D47E8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5B2"/>
    <w:multiLevelType w:val="hybridMultilevel"/>
    <w:tmpl w:val="CCB85E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1681"/>
    <w:multiLevelType w:val="multilevel"/>
    <w:tmpl w:val="FBD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C1E5B"/>
    <w:multiLevelType w:val="multilevel"/>
    <w:tmpl w:val="706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0491F"/>
    <w:multiLevelType w:val="multilevel"/>
    <w:tmpl w:val="69C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B4"/>
    <w:rsid w:val="00031FC6"/>
    <w:rsid w:val="00077307"/>
    <w:rsid w:val="000B742B"/>
    <w:rsid w:val="000C3A0C"/>
    <w:rsid w:val="000C3B3B"/>
    <w:rsid w:val="000D2F7F"/>
    <w:rsid w:val="00163C89"/>
    <w:rsid w:val="00212FEB"/>
    <w:rsid w:val="00226343"/>
    <w:rsid w:val="00240281"/>
    <w:rsid w:val="00275CE5"/>
    <w:rsid w:val="003235EB"/>
    <w:rsid w:val="00336B19"/>
    <w:rsid w:val="00341A75"/>
    <w:rsid w:val="0039138B"/>
    <w:rsid w:val="003E1997"/>
    <w:rsid w:val="00450DB4"/>
    <w:rsid w:val="004A4DB3"/>
    <w:rsid w:val="004D323B"/>
    <w:rsid w:val="004E5C8C"/>
    <w:rsid w:val="005345EA"/>
    <w:rsid w:val="00546F17"/>
    <w:rsid w:val="005C723D"/>
    <w:rsid w:val="005F2431"/>
    <w:rsid w:val="006162E2"/>
    <w:rsid w:val="00635D28"/>
    <w:rsid w:val="00680CBF"/>
    <w:rsid w:val="006F51B3"/>
    <w:rsid w:val="00706700"/>
    <w:rsid w:val="00741D09"/>
    <w:rsid w:val="00753A1F"/>
    <w:rsid w:val="007555BB"/>
    <w:rsid w:val="007C33BB"/>
    <w:rsid w:val="007D1B7F"/>
    <w:rsid w:val="007F3F3C"/>
    <w:rsid w:val="00813777"/>
    <w:rsid w:val="00815D8B"/>
    <w:rsid w:val="00860590"/>
    <w:rsid w:val="008C1911"/>
    <w:rsid w:val="008C5453"/>
    <w:rsid w:val="008C72C6"/>
    <w:rsid w:val="00906A21"/>
    <w:rsid w:val="00945959"/>
    <w:rsid w:val="00950A07"/>
    <w:rsid w:val="009C74E7"/>
    <w:rsid w:val="009D5824"/>
    <w:rsid w:val="00A23794"/>
    <w:rsid w:val="00A54C37"/>
    <w:rsid w:val="00B54079"/>
    <w:rsid w:val="00B61CE7"/>
    <w:rsid w:val="00B95D65"/>
    <w:rsid w:val="00BA2D91"/>
    <w:rsid w:val="00BB0C6B"/>
    <w:rsid w:val="00BB28EA"/>
    <w:rsid w:val="00BB6F7A"/>
    <w:rsid w:val="00BF646F"/>
    <w:rsid w:val="00C3305A"/>
    <w:rsid w:val="00C569A9"/>
    <w:rsid w:val="00C70911"/>
    <w:rsid w:val="00C73066"/>
    <w:rsid w:val="00D31D18"/>
    <w:rsid w:val="00D3641A"/>
    <w:rsid w:val="00DE340E"/>
    <w:rsid w:val="00DE4824"/>
    <w:rsid w:val="00E024BF"/>
    <w:rsid w:val="00E151DF"/>
    <w:rsid w:val="00E17CBC"/>
    <w:rsid w:val="00E2764F"/>
    <w:rsid w:val="00E90BE1"/>
    <w:rsid w:val="00F10E6A"/>
    <w:rsid w:val="00F16070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B618B05-697E-4B41-A30E-7C506B7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4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7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212F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592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2FEB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B74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B7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92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B74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D1B7F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F53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2FEB"/>
    <w:pPr>
      <w:ind w:left="720"/>
      <w:contextualSpacing/>
    </w:pPr>
  </w:style>
  <w:style w:type="character" w:customStyle="1" w:styleId="data1">
    <w:name w:val="data1"/>
    <w:basedOn w:val="DefaultParagraphFont"/>
    <w:uiPriority w:val="99"/>
    <w:rsid w:val="00813777"/>
    <w:rPr>
      <w:rFonts w:ascii="Verdana" w:hAnsi="Verdana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3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Boss Industrial Mouldings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darren lindsay</dc:creator>
  <cp:keywords/>
  <dc:description/>
  <cp:lastModifiedBy>Catherine McAndrew</cp:lastModifiedBy>
  <cp:revision>2</cp:revision>
  <cp:lastPrinted>2015-10-08T10:54:00Z</cp:lastPrinted>
  <dcterms:created xsi:type="dcterms:W3CDTF">2018-06-08T10:45:00Z</dcterms:created>
  <dcterms:modified xsi:type="dcterms:W3CDTF">2018-06-08T10:45:00Z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ACCNO">
    <vt:lpwstr>A4012047477#@VHW!Ste</vt:lpwstr>
  </property>
  <property fmtid="{D5CDD505-2E9C-101B-9397-08002B2CF9AE}" pid="4" name="FAXNO">
    <vt:lpwstr/>
  </property>
  <property fmtid="{D5CDD505-2E9C-101B-9397-08002B2CF9AE}" pid="5" name="CONTACT">
    <vt:lpwstr>Steve Burton</vt:lpwstr>
  </property>
  <property fmtid="{D5CDD505-2E9C-101B-9397-08002B2CF9AE}" pid="6" name="COMPANY">
    <vt:lpwstr>Advanced Access Designs Ltd</vt:lpwstr>
  </property>
</Properties>
</file>